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20" w:rsidRPr="00881B62" w:rsidRDefault="007F4441" w:rsidP="00695A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REPUBLIKA</w:t>
      </w:r>
      <w:r w:rsidR="00695A20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SRBIJA</w:t>
      </w:r>
    </w:p>
    <w:p w:rsidR="00695A20" w:rsidRPr="00881B62" w:rsidRDefault="007F4441" w:rsidP="00695A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NARODNA</w:t>
      </w:r>
      <w:r w:rsidR="00695A20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SKUPŠTINA</w:t>
      </w:r>
    </w:p>
    <w:p w:rsidR="00695A20" w:rsidRPr="00881B62" w:rsidRDefault="007F4441" w:rsidP="00695A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Odbor</w:t>
      </w:r>
      <w:r w:rsidR="00695A20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695A20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evropske</w:t>
      </w:r>
      <w:r w:rsidR="00695A20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integracije</w:t>
      </w:r>
    </w:p>
    <w:p w:rsidR="00695A20" w:rsidRPr="00881B62" w:rsidRDefault="00915E73" w:rsidP="00695A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20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Broj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: 06-2/7</w:t>
      </w:r>
      <w:r w:rsidR="00695A20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1-24</w:t>
      </w:r>
    </w:p>
    <w:p w:rsidR="00695A20" w:rsidRPr="00881B62" w:rsidRDefault="00915E73" w:rsidP="00695A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15</w:t>
      </w:r>
      <w:r w:rsidR="00695A20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jul</w:t>
      </w:r>
      <w:r w:rsidR="00695A20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2024.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godine</w:t>
      </w:r>
    </w:p>
    <w:p w:rsidR="00695A20" w:rsidRPr="00881B62" w:rsidRDefault="007F4441" w:rsidP="00695A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</w:t>
      </w:r>
      <w:r w:rsidR="00695A20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</w:t>
      </w:r>
      <w:r w:rsidR="00695A20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</w:t>
      </w:r>
      <w:r w:rsidR="00695A20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</w:t>
      </w:r>
      <w:r w:rsidR="00695A20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</w:t>
      </w:r>
      <w:r w:rsidR="00695A20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</w:t>
      </w:r>
      <w:r w:rsidR="00695A20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</w:t>
      </w:r>
    </w:p>
    <w:p w:rsidR="00695A20" w:rsidRPr="00881B62" w:rsidRDefault="00695A20" w:rsidP="00695A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</w:p>
    <w:p w:rsidR="00695A20" w:rsidRPr="00881B62" w:rsidRDefault="00695A20" w:rsidP="0069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</w:p>
    <w:p w:rsidR="00695A20" w:rsidRPr="00881B62" w:rsidRDefault="00695A20" w:rsidP="0069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</w:p>
    <w:p w:rsidR="00695A20" w:rsidRPr="00881B62" w:rsidRDefault="007F4441" w:rsidP="0069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ZAPISNIK</w:t>
      </w:r>
    </w:p>
    <w:p w:rsidR="00695A20" w:rsidRPr="00881B62" w:rsidRDefault="00695A20" w:rsidP="0069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</w:p>
    <w:p w:rsidR="00695A20" w:rsidRPr="00881B62" w:rsidRDefault="007F4441" w:rsidP="00695A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ČETVRTE</w:t>
      </w:r>
      <w:r w:rsidR="00695A20" w:rsidRPr="00881B62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SEDNICE</w:t>
      </w:r>
      <w:r w:rsidR="00695A20" w:rsidRPr="00881B62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ODBORA</w:t>
      </w:r>
      <w:r w:rsidR="00695A20" w:rsidRPr="00881B62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ZA</w:t>
      </w:r>
      <w:r w:rsidR="00695A20" w:rsidRPr="00881B62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EVROPSKE</w:t>
      </w:r>
      <w:r w:rsidR="00695A20" w:rsidRPr="00881B62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INTEGRACIJE</w:t>
      </w:r>
      <w:r w:rsidR="00695A20" w:rsidRPr="00881B62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</w:p>
    <w:p w:rsidR="00695A20" w:rsidRPr="00881B62" w:rsidRDefault="007F4441" w:rsidP="00695A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NARODNE</w:t>
      </w:r>
      <w:r w:rsidR="00695A20" w:rsidRPr="00881B62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SKUPŠTINE</w:t>
      </w:r>
      <w:r w:rsidR="00695A20" w:rsidRPr="00881B62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REPUBLIKE</w:t>
      </w:r>
      <w:r w:rsidR="00695A20" w:rsidRPr="00881B62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SRBIJE</w:t>
      </w:r>
    </w:p>
    <w:p w:rsidR="00695A20" w:rsidRPr="00881B62" w:rsidRDefault="007F4441" w:rsidP="00695A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UTORAK</w:t>
      </w:r>
      <w:r w:rsidR="00695A20" w:rsidRPr="00881B62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, </w:t>
      </w:r>
      <w:r w:rsidR="007B7CE4" w:rsidRPr="00881B62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9</w:t>
      </w:r>
      <w:r w:rsidR="00695A20" w:rsidRPr="00881B62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JUL</w:t>
      </w:r>
      <w:r w:rsidR="00695A20" w:rsidRPr="00881B62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2024.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GODINE</w:t>
      </w:r>
    </w:p>
    <w:p w:rsidR="00695A20" w:rsidRPr="00881B62" w:rsidRDefault="00695A20" w:rsidP="00695A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  <w:r w:rsidRPr="00881B62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ab/>
        <w:t xml:space="preserve"> </w:t>
      </w:r>
    </w:p>
    <w:p w:rsidR="00695A20" w:rsidRPr="00881B62" w:rsidRDefault="00695A20" w:rsidP="00695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5A20" w:rsidRPr="00881B62" w:rsidRDefault="00695A20" w:rsidP="00695A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</w:p>
    <w:p w:rsidR="00695A20" w:rsidRPr="00881B62" w:rsidRDefault="00695A20" w:rsidP="004344BC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81B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7B7CE4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7CE4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7B7CE4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7CE4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11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E7780" w:rsidRPr="00881B62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95A20" w:rsidRPr="00881B62" w:rsidRDefault="00695A20" w:rsidP="004344B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Elvira</w:t>
      </w:r>
      <w:r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</w:t>
      </w:r>
      <w:r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95A20" w:rsidRPr="00881B62" w:rsidRDefault="00695A20" w:rsidP="004344B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95A20" w:rsidRPr="00881B62" w:rsidRDefault="00695A20" w:rsidP="00C358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ED68CF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Stanislava</w:t>
      </w:r>
      <w:r w:rsidR="00FF1A70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Janošević</w:t>
      </w:r>
      <w:r w:rsidR="00FF1A70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FF1A70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 w:rsidR="00FF1A70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 w:rsidR="00FF1A70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FF1A70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Josifović</w:t>
      </w:r>
      <w:r w:rsidR="00FF1A70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FF1A70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Džajić</w:t>
      </w:r>
      <w:r w:rsidR="00FF1A70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="00ED68CF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ED68CF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="00ED68CF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="00ED68CF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ED68CF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F1A70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FF1A70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FF1A70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="00FF1A70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="00FF1A70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="00FF1A70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FF1A70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1A70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FF1A70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Jonić</w:t>
      </w:r>
      <w:r w:rsidR="00FF1A70" w:rsidRPr="00881B6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90F0B" w:rsidRDefault="0099084F" w:rsidP="00C358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ED68CF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D68CF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D68CF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D68CF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090F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090F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90F0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ED68CF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Petrašinović</w:t>
      </w:r>
      <w:r w:rsidR="00090F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Zagorka</w:t>
      </w:r>
      <w:r w:rsidR="00090F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090F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0F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90F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="00090F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="00090F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Diligenski</w:t>
      </w:r>
      <w:r w:rsidR="00090F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084F" w:rsidRPr="00881B62" w:rsidRDefault="0099084F" w:rsidP="00C358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Ljubica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Vraneš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zamenica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prisutnog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Sanje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Džajić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95A20" w:rsidRPr="00881B62" w:rsidRDefault="00ED68CF" w:rsidP="00C358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95A20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O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dbora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Radin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njegov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95A20" w:rsidRPr="00881B6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5849" w:rsidRPr="00881B62" w:rsidRDefault="007F4441" w:rsidP="00090F0B">
      <w:pPr>
        <w:ind w:firstLine="720"/>
        <w:jc w:val="both"/>
        <w:rPr>
          <w:rFonts w:ascii="Times New Roman" w:eastAsiaTheme="minorHAnsi" w:hAnsi="Times New Roman" w:cs="Times New Roman"/>
          <w:bCs/>
          <w:sz w:val="24"/>
          <w:szCs w:val="24"/>
          <w:lang w:val="sr-Cyrl-RS" w:eastAsia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="00090F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C35849" w:rsidRPr="00881B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prisustvovao</w:t>
      </w:r>
      <w:r w:rsidR="00C35849" w:rsidRPr="00881B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Nj</w:t>
      </w:r>
      <w:r w:rsidR="00C35849" w:rsidRPr="00881B6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</w:t>
      </w:r>
      <w:r w:rsidR="00C35849" w:rsidRPr="00881B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ambasador</w:t>
      </w:r>
      <w:r w:rsidR="00C35849" w:rsidRPr="00881B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Mađarske</w:t>
      </w:r>
      <w:r w:rsidR="00C35849" w:rsidRPr="00881B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C35849" w:rsidRPr="00881B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Republici</w:t>
      </w:r>
      <w:r w:rsidR="00C35849" w:rsidRPr="00881B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Srbiji</w:t>
      </w:r>
      <w:r w:rsidR="00C35849" w:rsidRPr="00881B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Jožef</w:t>
      </w:r>
      <w:r w:rsidR="00C35849" w:rsidRPr="00881B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Mađar</w:t>
      </w:r>
      <w:r w:rsidR="00C35849" w:rsidRPr="00881B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10C43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(Magyar József)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10C43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saradnicima</w:t>
      </w:r>
      <w:r w:rsidR="00A10C43" w:rsidRPr="00881B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Evom</w:t>
      </w:r>
      <w:r w:rsidR="00A10C43" w:rsidRPr="00881B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Vizi</w:t>
      </w:r>
      <w:r w:rsidR="00A10C43" w:rsidRPr="00881B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Hetei</w:t>
      </w:r>
      <w:r w:rsidR="00C35849" w:rsidRPr="00881B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A10C43" w:rsidRPr="00881B62">
        <w:rPr>
          <w:rFonts w:ascii="Times New Roman" w:hAnsi="Times New Roman" w:cs="Times New Roman"/>
          <w:bCs/>
          <w:sz w:val="24"/>
          <w:szCs w:val="24"/>
          <w:lang w:val="sr-Cyrl-RS"/>
        </w:rPr>
        <w:t>Éva Vizi-</w:t>
      </w:r>
      <w:r w:rsidR="00C35849" w:rsidRPr="00881B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Hetei)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C35849" w:rsidRPr="00881B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Peterom</w:t>
      </w:r>
      <w:r w:rsidR="00A10C43" w:rsidRPr="00881B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Mocarijem</w:t>
      </w:r>
      <w:r w:rsidR="00A10C43" w:rsidRPr="00881B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35849" w:rsidRPr="00881B62">
        <w:rPr>
          <w:rFonts w:ascii="Times New Roman" w:hAnsi="Times New Roman" w:cs="Times New Roman"/>
          <w:bCs/>
          <w:sz w:val="24"/>
          <w:szCs w:val="24"/>
          <w:lang w:val="sr-Cyrl-RS"/>
        </w:rPr>
        <w:t>(Péter Mocsáry)</w:t>
      </w:r>
      <w:r w:rsidR="00A10C43" w:rsidRPr="00881B6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090F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ekspertom</w:t>
      </w:r>
      <w:r w:rsidR="00A10C43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0C43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A10C43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A10C43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integracija</w:t>
      </w:r>
      <w:r w:rsidR="008F5CD8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F5CD8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sarađuje</w:t>
      </w:r>
      <w:r w:rsidR="008F5CD8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10C43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A10C43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0C43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A10C43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8F5CD8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F5CD8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35849" w:rsidRPr="00881B6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695A20" w:rsidRPr="00881B62" w:rsidRDefault="00F80904" w:rsidP="004344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1B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B01CE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B01CE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695A20" w:rsidRPr="00881B62" w:rsidRDefault="00695A20" w:rsidP="004344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1B6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E7780" w:rsidRPr="00881B62" w:rsidRDefault="007F4441" w:rsidP="00BE7780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D</w:t>
      </w:r>
      <w:r w:rsidR="00695A20" w:rsidRPr="00881B62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n</w:t>
      </w:r>
      <w:r w:rsidR="00695A20" w:rsidRPr="00881B62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e</w:t>
      </w:r>
      <w:r w:rsidR="00695A20" w:rsidRPr="00881B62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v</w:t>
      </w:r>
      <w:r w:rsidR="00695A20" w:rsidRPr="00881B62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n</w:t>
      </w:r>
      <w:r w:rsidR="00695A20" w:rsidRPr="00881B62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i</w:t>
      </w:r>
      <w:r w:rsidR="00695A20" w:rsidRPr="00881B62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r</w:t>
      </w:r>
      <w:r w:rsidR="00695A20" w:rsidRPr="00881B62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e</w:t>
      </w:r>
      <w:r w:rsidR="00695A20" w:rsidRPr="00881B62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d</w:t>
      </w:r>
    </w:p>
    <w:p w:rsidR="00BE7780" w:rsidRPr="00881B62" w:rsidRDefault="00BE7780" w:rsidP="00BE77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B81" w:rsidRPr="00881B62" w:rsidRDefault="007F4441" w:rsidP="00F62B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62B81" w:rsidRPr="00C82371" w:rsidRDefault="00F62B81" w:rsidP="00F62B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62B81" w:rsidRPr="00881B62" w:rsidRDefault="007F4441" w:rsidP="00F62B8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Predstavljanje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prioriteta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mađarskog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predsedavanja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(1.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– 31.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ambasadora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Jožefa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Mađara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(Magyar József);</w:t>
      </w:r>
    </w:p>
    <w:p w:rsidR="004344BC" w:rsidRPr="00881B62" w:rsidRDefault="007F4441" w:rsidP="004344B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0C43" w:rsidRPr="00881B62" w:rsidRDefault="00A10C43" w:rsidP="00A10C43">
      <w:pPr>
        <w:pStyle w:val="ListParagraph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C2196" w:rsidRPr="00881B62" w:rsidRDefault="004344BC" w:rsidP="004344B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1B62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        </w:t>
      </w:r>
      <w:r w:rsidR="00A10C43" w:rsidRPr="00881B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CC2196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CC2196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2196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CC2196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CC2196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="004B01CE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4B01CE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87611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B01CE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B01CE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01CE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B01CE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4B01CE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 w:rsidR="004B01CE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B01CE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4B01CE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4B01CE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01CE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 w:rsidR="004B01CE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4B01CE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B01CE" w:rsidRPr="00881B6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E7780" w:rsidRDefault="00CC2196" w:rsidP="00C823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7F4441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BE7780" w:rsidRPr="00881B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</w:p>
    <w:p w:rsidR="003F6FB3" w:rsidRPr="00C82371" w:rsidRDefault="003F6FB3" w:rsidP="00C82371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:rsidR="00695A20" w:rsidRDefault="00BE7780" w:rsidP="00C82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4BC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="004344BC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Predstavljanje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prioriteta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mađarskog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predsedavanja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(1.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– 31.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Nj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ambasadora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Jožefa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Mađara</w:t>
      </w:r>
      <w:r w:rsidR="00F62B81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(Magyar József).</w:t>
      </w:r>
    </w:p>
    <w:p w:rsidR="003F6FB3" w:rsidRPr="00C82371" w:rsidRDefault="003F6FB3" w:rsidP="00C823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RS" w:eastAsia="en-GB"/>
        </w:rPr>
      </w:pPr>
    </w:p>
    <w:p w:rsidR="0087611A" w:rsidRDefault="000D59C6" w:rsidP="00C823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</w:pP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8F5CD8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5CD8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="008F5CD8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8F5CD8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ambasador</w:t>
      </w:r>
      <w:r w:rsidR="008F5CD8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Mađarske</w:t>
      </w:r>
      <w:r w:rsidR="008F5CD8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8F5CD8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Republici</w:t>
      </w:r>
      <w:r w:rsidR="008F5CD8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Srbiji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obraćanju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koncizno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predstavio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program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svoje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zemlje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koji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će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sprovoditi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narednih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šest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meseci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tokom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kojih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Mađarska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predsedava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Savetu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koji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sačinjen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saradnji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Španijom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Belgijom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prihvaćen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B5581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još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prošle</w:t>
      </w:r>
      <w:r w:rsidR="00B5581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B5581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2023.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godine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početku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predstavljanja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programa</w:t>
      </w:r>
      <w:r w:rsidR="00B5581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izrazio</w:t>
      </w:r>
      <w:r w:rsidR="00B5581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uverenje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će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do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kraja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oktobra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B5581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2024.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godine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završiti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proces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formiranja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svih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institucija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Program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predsedavanja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prema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rečima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ambasadora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Mađara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treba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ojača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samu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svega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njenu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ekonomiju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konkurentnost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globalnom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tržištu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uzimajući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obzir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socijalni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okvir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odnosno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socijalna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pitanja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pitanja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života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građana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pitanje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zelene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ekonomije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tranzicije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listi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prioriteta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kako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naveo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jačanje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vojne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industrije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unutar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posebno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pitanje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proširenja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odnosno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prijem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novih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punopravnih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zemalja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članica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.</w:t>
      </w:r>
    </w:p>
    <w:p w:rsidR="008E0D60" w:rsidRPr="00881B62" w:rsidRDefault="008E0D60" w:rsidP="00C823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</w:pPr>
    </w:p>
    <w:p w:rsidR="00052068" w:rsidRDefault="007F4441" w:rsidP="00C823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Izneo</w:t>
      </w:r>
      <w:r w:rsidR="008F5CD8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8F5CD8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8F5CD8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će</w:t>
      </w:r>
      <w:r w:rsidR="008F5CD8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</w:t>
      </w:r>
      <w:r w:rsidR="00C8237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do</w:t>
      </w:r>
      <w:r w:rsidR="00C81D27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oktobra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formirati</w:t>
      </w:r>
      <w:r w:rsidR="00C81D27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Evropska</w:t>
      </w:r>
      <w:r w:rsidR="00C81D27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komisija</w:t>
      </w:r>
      <w:r w:rsidR="00C81D27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kao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C81D27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premijer</w:t>
      </w:r>
      <w:r w:rsidR="00C81D27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Viktor</w:t>
      </w:r>
      <w:r w:rsidR="00C81D27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Orban</w:t>
      </w:r>
      <w:r w:rsidR="00C81D27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posetio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Berlin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Pariz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Rim</w:t>
      </w:r>
      <w:r w:rsidR="00C81D27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gde</w:t>
      </w:r>
      <w:r w:rsidR="00C81D27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su</w:t>
      </w:r>
      <w:r w:rsidR="00C81D27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</w:t>
      </w:r>
      <w:r w:rsidR="00C81D27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svi</w:t>
      </w:r>
      <w:r w:rsidR="00C81D27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lideri</w:t>
      </w:r>
      <w:r w:rsidR="00C81D27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složili</w:t>
      </w:r>
      <w:r w:rsidR="00C81D27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C81D27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C81D27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potrebna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preduzimljivost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C81D27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oblasti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konkurentnosti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te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87611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dogovoreno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vreme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mađarskog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semestra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napravi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novi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dogovor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konkurentnosti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Istakao</w:t>
      </w:r>
      <w:r w:rsidR="008E70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ako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uzme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obzir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istorija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proširenje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uvek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element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koji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doprinosi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jačanju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same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Evropske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unije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proširenju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njenog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unutrašnjeg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tržišta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Belgija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puno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učinila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prema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njegovim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rečima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pitanju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proširenja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Mađarska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želi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to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nastavi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smatra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napori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Srbije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treba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budu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uvaženi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cenjeni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posebno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njena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posvećenost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opredeljenost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članstvo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Naveo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će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narednom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periodu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održati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više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evropskih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foruma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Zapadnog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Balkana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intencija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Mađarske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zemlje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kandidati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budu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prisutni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što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više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takvih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foruma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Mađarska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želi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Srbija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što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više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uključi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sve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evropske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tokove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Dodao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će</w:t>
      </w:r>
      <w:r w:rsidR="008761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još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jedan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od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prioriteta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biti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politička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kohezija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dok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će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fokusu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mađarskog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predsedavanja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naći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pitanja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migracija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saradnja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partnerima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van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unapređenje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agrarne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politike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pitanja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demografije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1427B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pogledu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demografije</w:t>
      </w:r>
      <w:r w:rsidR="001427B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8E70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istakao</w:t>
      </w:r>
      <w:r w:rsidR="008E70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8E70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su</w:t>
      </w:r>
      <w:r w:rsidR="008E70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važna</w:t>
      </w:r>
      <w:r w:rsidR="008E70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pitanja</w:t>
      </w:r>
      <w:r w:rsidR="008E70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penziona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reforma</w:t>
      </w:r>
      <w:r w:rsidR="008E70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8E70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samozapošljavanje</w:t>
      </w:r>
      <w:r w:rsidR="0005206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8E70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podsetio</w:t>
      </w:r>
      <w:r w:rsidR="008E70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8E70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8E70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</w:t>
      </w:r>
      <w:r w:rsidR="008E70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demografski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samit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održava</w:t>
      </w:r>
      <w:r w:rsidR="008E70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svake</w:t>
      </w:r>
      <w:r w:rsidR="008E70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godine</w:t>
      </w:r>
      <w:r w:rsidR="008E70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8E70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jesenjem</w:t>
      </w:r>
      <w:r w:rsidR="008E70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periodu</w:t>
      </w:r>
      <w:r w:rsidR="0005206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.</w:t>
      </w:r>
    </w:p>
    <w:p w:rsidR="008E0D60" w:rsidRPr="00C82371" w:rsidRDefault="008E7036" w:rsidP="00C823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en-US"/>
        </w:rPr>
      </w:pP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</w:p>
    <w:p w:rsidR="008E0D60" w:rsidRDefault="007F4441" w:rsidP="00C823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Ambasador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Mađar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svoje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izlaganje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zaključio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aktivnostima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sprovodi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premijer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Mađarske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čiji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cilj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formulisanje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evropske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platforme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dijalog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kako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bi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sukob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završio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vratio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mir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koji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svima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Evropi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potreban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</w:p>
    <w:p w:rsidR="001427B1" w:rsidRPr="00C82371" w:rsidRDefault="001427B1" w:rsidP="00C823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sr-Cyrl-RS" w:eastAsia="en-US"/>
        </w:rPr>
      </w:pPr>
    </w:p>
    <w:p w:rsidR="00A07C80" w:rsidRDefault="00023A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</w:pP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       </w:t>
      </w:r>
      <w:r w:rsidR="00AE1C0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 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Marković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istakla</w:t>
      </w:r>
      <w:r w:rsidR="008E0D6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3920C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3920C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ekonomska</w:t>
      </w:r>
      <w:r w:rsidR="003920C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saradnja</w:t>
      </w:r>
      <w:r w:rsidR="003920C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unutar</w:t>
      </w:r>
      <w:r w:rsidR="003920C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Evropske</w:t>
      </w:r>
      <w:r w:rsidR="00890B6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unije</w:t>
      </w:r>
      <w:r w:rsidR="003920C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veoma</w:t>
      </w:r>
      <w:r w:rsidR="003920C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značajna</w:t>
      </w:r>
      <w:r w:rsidR="003920C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kao</w:t>
      </w:r>
      <w:r w:rsidR="003920C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3920C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geostrateške</w:t>
      </w:r>
      <w:r w:rsidR="00890B6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okolnosti</w:t>
      </w:r>
      <w:r w:rsidR="00890B6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koje</w:t>
      </w:r>
      <w:r w:rsidR="00890B6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su</w:t>
      </w:r>
      <w:r w:rsidR="00890B6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specifične</w:t>
      </w:r>
      <w:r w:rsidR="00890B6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zbog</w:t>
      </w:r>
      <w:r w:rsidR="00890B6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rata</w:t>
      </w:r>
      <w:r w:rsidR="003920C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3920C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Evropi</w:t>
      </w:r>
      <w:r w:rsidR="003920C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ali</w:t>
      </w:r>
      <w:r w:rsidR="003920C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3920C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3920C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neophodno</w:t>
      </w:r>
      <w:r w:rsidR="00890B6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govoriti</w:t>
      </w:r>
      <w:r w:rsidR="005D3C2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5D3C2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</w:t>
      </w:r>
      <w:r w:rsidR="005D3C2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vrednostima</w:t>
      </w:r>
      <w:r w:rsidR="005D3C2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890B6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kako</w:t>
      </w:r>
      <w:r w:rsidR="00890B6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EU</w:t>
      </w:r>
      <w:r w:rsidR="00890B6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danas</w:t>
      </w:r>
      <w:r w:rsidR="00890B6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izgleda</w:t>
      </w:r>
      <w:r w:rsidR="005D3C2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890B6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kako</w:t>
      </w:r>
      <w:r w:rsidR="003920C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treba</w:t>
      </w:r>
      <w:r w:rsidR="003920C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3920C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izgleda</w:t>
      </w:r>
      <w:r w:rsidR="003920C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3920C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budućnosti</w:t>
      </w:r>
      <w:r w:rsidR="003920C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890B6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kako</w:t>
      </w:r>
      <w:r w:rsidR="00890B6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će</w:t>
      </w:r>
      <w:r w:rsidR="00890B6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odgovoriti</w:t>
      </w:r>
      <w:r w:rsidR="00890B6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</w:t>
      </w:r>
      <w:r w:rsidR="00890B6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izazove</w:t>
      </w:r>
      <w:r w:rsidR="00890B6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sa</w:t>
      </w:r>
      <w:r w:rsidR="00890B6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kojima</w:t>
      </w:r>
      <w:r w:rsidR="00890B6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</w:t>
      </w:r>
      <w:r w:rsidR="00890B6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suočava</w:t>
      </w:r>
      <w:r w:rsidR="003920C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kao</w:t>
      </w:r>
      <w:r w:rsidR="003920C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3920C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svaka</w:t>
      </w:r>
      <w:r w:rsidR="003920C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zemlja</w:t>
      </w:r>
      <w:r w:rsidR="003920C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pojedinačno</w:t>
      </w:r>
      <w:r w:rsidR="003920C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.</w:t>
      </w:r>
      <w:r w:rsidR="005D3C2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Postavila</w:t>
      </w:r>
      <w:r w:rsidR="005D3C2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5D3C2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pitanje</w:t>
      </w:r>
      <w:r w:rsidR="005D3C2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iskopavanju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litijuma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5D3C2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Srbiji</w:t>
      </w:r>
      <w:r w:rsidR="005D3C2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li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će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Srbija</w:t>
      </w:r>
      <w:r w:rsidR="00A745FB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trpeti</w:t>
      </w:r>
      <w:r w:rsidR="00A745FB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A745FB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procesu</w:t>
      </w:r>
      <w:r w:rsidR="00A745FB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pregovora</w:t>
      </w:r>
      <w:r w:rsidR="00A745FB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ukoliko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jasno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kaže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neće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pristati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iskopavanje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litijuma</w:t>
      </w:r>
      <w:r w:rsidR="005D3C2D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Takođe</w:t>
      </w:r>
      <w:r w:rsidR="00A5655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A5655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postavila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pitanje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li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očekuje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će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Srbija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otvoriti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neko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poglavlje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klaster</w:t>
      </w:r>
      <w:r w:rsidR="00A745FB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narednom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periodu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jer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ministarka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za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evropske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integracije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isticala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postoji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spremnost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kao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Srbija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ispunila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administrativne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uslove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Dodala</w:t>
      </w:r>
      <w:r w:rsidR="00A5655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A5655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su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izjave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zvaničnika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Republike</w:t>
      </w:r>
      <w:r w:rsidR="00A5655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Srbije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Mađarsku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gleda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kao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saveznika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prijatelja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evropskom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putu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a</w:t>
      </w:r>
      <w:r w:rsidR="00A5655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potom</w:t>
      </w:r>
      <w:r w:rsidR="00A5655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A5655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postavila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pitanje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li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FD05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predstavnicima</w:t>
      </w:r>
      <w:r w:rsidR="00FD05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Mađarske</w:t>
      </w:r>
      <w:r w:rsidR="00FD05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jasna</w:t>
      </w:r>
      <w:r w:rsidR="00FD05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uloga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pokrovitelja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evropskog</w:t>
      </w:r>
      <w:r w:rsidR="003E55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puta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Srbije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FD05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ako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tako</w:t>
      </w:r>
      <w:r w:rsidR="00FD05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zbog</w:t>
      </w:r>
      <w:r w:rsidR="00FD05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čega</w:t>
      </w:r>
      <w:r w:rsidR="00FD05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sve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druge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članice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EU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nemaju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isti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lastRenderedPageBreak/>
        <w:t>pogled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kao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Mađarska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Iznela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FD05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A330A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uspešna</w:t>
      </w:r>
      <w:r w:rsidR="00A07C8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ekonomska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saradnja</w:t>
      </w:r>
      <w:r w:rsidR="00A07C8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koja</w:t>
      </w:r>
      <w:r w:rsidR="00A07C8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garantuje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bolji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život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građana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zemalja</w:t>
      </w:r>
      <w:r w:rsidR="00A07C8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članica</w:t>
      </w:r>
      <w:r w:rsidR="00A07C8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EU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A07C8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A07C8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zemlji</w:t>
      </w:r>
      <w:r w:rsidR="00A07C8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bez</w:t>
      </w:r>
      <w:r w:rsidR="00A07C8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vladavine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prava</w:t>
      </w:r>
      <w:r w:rsidR="00FD05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teško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moguća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te</w:t>
      </w:r>
      <w:r w:rsidR="00FD05D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upitala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kakav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će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odnos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imati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Mađarska</w:t>
      </w:r>
      <w:r w:rsidR="00A07C8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kad</w:t>
      </w:r>
      <w:r w:rsidR="00A07C8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A07C8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reč</w:t>
      </w:r>
      <w:r w:rsidR="00A07C8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</w:t>
      </w:r>
      <w:r w:rsidR="00A07C8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zemljama</w:t>
      </w:r>
      <w:r w:rsidR="00A07C8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kandidatima</w:t>
      </w:r>
      <w:r w:rsidR="00A745FB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</w:t>
      </w:r>
      <w:r w:rsidR="00A745FB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Zapadnom</w:t>
      </w:r>
      <w:r w:rsidR="00A745FB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Balkanu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pitanju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vladavine</w:t>
      </w:r>
      <w:r w:rsidR="00A07C8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prava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stanja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pravosuđu</w:t>
      </w:r>
      <w:r w:rsidR="00D9513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A07C8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A07C8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medijima</w:t>
      </w:r>
      <w:r w:rsidR="00A07C8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.</w:t>
      </w:r>
    </w:p>
    <w:p w:rsidR="000D4EE7" w:rsidRPr="00C82371" w:rsidRDefault="000D4E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sr-Cyrl-RS" w:eastAsia="en-US"/>
        </w:rPr>
      </w:pPr>
    </w:p>
    <w:p w:rsidR="00A07C80" w:rsidRDefault="00A07C80" w:rsidP="000D59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</w:pP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         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Perić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Diligenski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postavila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pitanje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li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Republika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Mađarska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smatra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došlo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do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zasićenja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proširenju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EU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li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3C55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dalje</w:t>
      </w:r>
      <w:r w:rsidR="003C55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moguće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govoriti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konvencionalnom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proširenju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smislu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principa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regate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,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sve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države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članice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razmatraju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pojedinačan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učinak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svake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države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kandidata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ili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će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doći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do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uključenja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zemalja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Zapadnog</w:t>
      </w:r>
      <w:r w:rsidR="00A745FB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Balkana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jednom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paketu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A745FB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EU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Istakla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su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problem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Srbije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evrointegracijskom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putu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pravni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kriterijumi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nepostojanje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vladavine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prava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kao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ima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mnogo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dokaza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tu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temu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Rekla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1E4F5F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4.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jula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donet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Izveštaj</w:t>
      </w:r>
      <w:r w:rsidR="00A745FB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iz</w:t>
      </w:r>
      <w:r w:rsidR="00A745FB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evaluacije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gde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Srbija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kao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kandidat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uspešno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implementirala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samo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jednu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od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24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preporuke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koje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odnose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integritet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nosilaca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izvršnih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funkcija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policijskih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službenika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Jedina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preporuka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koja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usvojena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odnosi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osnivanje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tela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za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procenu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vrednosti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poklona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smanjenje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vrednosti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poklona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koji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mogu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prime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policijski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službenici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Postavila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pitanje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kom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kapacitetu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Mađarska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može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utiče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Republici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Srbiji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zaživi</w:t>
      </w:r>
      <w:r w:rsidR="009235A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vladavina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prava</w:t>
      </w:r>
      <w:r w:rsidR="00E41427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E41427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E41427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</w:t>
      </w:r>
      <w:r w:rsidR="00E41427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procesuiraju</w:t>
      </w:r>
      <w:r w:rsidR="00E41427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slučajevi</w:t>
      </w:r>
      <w:r w:rsidR="00E41427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visoke</w:t>
      </w:r>
      <w:r w:rsidR="00E41427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korupcije</w:t>
      </w:r>
      <w:r w:rsidR="004E0F9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.</w:t>
      </w:r>
    </w:p>
    <w:p w:rsidR="00CF7F0F" w:rsidRPr="00C82371" w:rsidRDefault="00CF7F0F" w:rsidP="000D59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sr-Cyrl-RS" w:eastAsia="en-US"/>
        </w:rPr>
      </w:pPr>
    </w:p>
    <w:p w:rsidR="00E41427" w:rsidRDefault="00E41427" w:rsidP="000D59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</w:pP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           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Tepić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istakla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vlast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opozicija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žele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vide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Srbiju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EU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gde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bi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pripadnici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vlasti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kako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smatra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to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prihvatili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kao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nagradu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za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politiku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koju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zastupaju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a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opozicija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smatra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to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jedini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način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sadašnja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vlast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postane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smenjiva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,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sistemu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vrednosti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pravosuđa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svega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što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podrazumeva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evropsko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zakonodavstvo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,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nije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moguća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izborna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krađa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nije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moguća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neprimena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zakona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Navela</w:t>
      </w:r>
      <w:r w:rsidR="008875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činjenica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zakoni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ne</w:t>
      </w:r>
      <w:r w:rsidR="00A745FB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poštuju</w:t>
      </w:r>
      <w:r w:rsidR="00A745FB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ne</w:t>
      </w:r>
      <w:r w:rsidR="00A745FB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primenjuju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ili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</w:t>
      </w:r>
      <w:r w:rsidR="00D3464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primenjuju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selektivno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ili</w:t>
      </w:r>
      <w:r w:rsidR="00B93D7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</w:t>
      </w:r>
      <w:r w:rsidR="00B93D7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zloupotrebljavaju</w:t>
      </w:r>
      <w:r w:rsidR="00B93D7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B93D7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3C55A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3C55A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to</w:t>
      </w:r>
      <w:r w:rsidR="003C55A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uočljivo</w:t>
      </w:r>
      <w:r w:rsidR="003C55A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3C55A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iz</w:t>
      </w:r>
      <w:r w:rsidR="00B93D7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Izveštaja</w:t>
      </w:r>
      <w:r w:rsidR="00B93D7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Evropske</w:t>
      </w:r>
      <w:r w:rsidR="00B93D7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komisije</w:t>
      </w:r>
      <w:r w:rsidR="00B93D7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Istakla</w:t>
      </w:r>
      <w:r w:rsidR="00B93D7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B93D7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B93D7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B93D7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osim</w:t>
      </w:r>
      <w:r w:rsidR="00B93D7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konkurentnosti</w:t>
      </w:r>
      <w:r w:rsidR="00B93D7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prioritet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vladavina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prava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borba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protiv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korupcije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B93D7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kriminala</w:t>
      </w:r>
      <w:r w:rsidR="00B93D7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naročito</w:t>
      </w:r>
      <w:r w:rsidR="00B93D7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sloboda</w:t>
      </w:r>
      <w:r w:rsidR="00B93D7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medija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ali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B93D7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to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nije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slučaj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Srbiji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Apelovala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prenese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budućim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komesarima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ili</w:t>
      </w:r>
      <w:r w:rsidR="00B93D7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predsedavajućim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spoljnoj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politici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EU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B93D7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Srbije</w:t>
      </w:r>
      <w:r w:rsidR="00B93D7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godinama</w:t>
      </w:r>
      <w:r w:rsidR="00B93D7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B93D7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medijima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plasira</w:t>
      </w:r>
      <w:r w:rsidR="00941D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kako</w:t>
      </w:r>
      <w:r w:rsidR="00941D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941D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Srbija</w:t>
      </w:r>
      <w:r w:rsidR="00941D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lider</w:t>
      </w:r>
      <w:r w:rsidR="00941D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</w:t>
      </w:r>
      <w:r w:rsidR="00941D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Balkanu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naročito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ekonomskom</w:t>
      </w:r>
      <w:r w:rsidR="00B93D7A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pogledu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a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onda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ispostavi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Crna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Gora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„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pretekla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“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Srbiju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tom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putu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a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imajući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vidu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Crna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Gora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otvorila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sva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poglavlja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bez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obzira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li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članica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NATO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Istakla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važno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kako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će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Mađarska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ponašati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pogledu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usaglašavanja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spoljne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politike</w:t>
      </w:r>
      <w:r w:rsidR="00E54C61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Srbije</w:t>
      </w:r>
      <w:r w:rsidR="001247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prema</w:t>
      </w:r>
      <w:r w:rsidR="001247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Ruskoj</w:t>
      </w:r>
      <w:r w:rsidR="001247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Federaciji</w:t>
      </w:r>
      <w:r w:rsidR="001247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Izrazila</w:t>
      </w:r>
      <w:r w:rsidR="001247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1247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zabrinutost</w:t>
      </w:r>
      <w:r w:rsidR="001247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za</w:t>
      </w:r>
      <w:r w:rsidR="001247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odmazdu</w:t>
      </w:r>
      <w:r w:rsidR="001247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Ruske</w:t>
      </w:r>
      <w:r w:rsidR="001247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Federacije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prema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Srbiji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gde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postoje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dokazi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podatak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oružje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Srbije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za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koje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zna</w:t>
      </w:r>
      <w:r w:rsidR="001247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1247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1247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proizvedeno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„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Krušiku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“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nađeno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1247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Ukrajini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1247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kada</w:t>
      </w:r>
      <w:r w:rsidR="001247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1247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bilo</w:t>
      </w:r>
      <w:r w:rsidR="001247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civilnih</w:t>
      </w:r>
      <w:r w:rsidR="001247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žrtava</w:t>
      </w:r>
      <w:r w:rsidR="001247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1247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dece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.</w:t>
      </w:r>
      <w:r w:rsidR="001247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Istakla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2C4674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dostavljanje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oružja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bilo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kojoj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učesnici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rata</w:t>
      </w:r>
      <w:r w:rsidR="001247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problem</w:t>
      </w:r>
      <w:r w:rsidR="001247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za</w:t>
      </w:r>
      <w:r w:rsidR="001247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tu</w:t>
      </w:r>
      <w:r w:rsidR="001247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državu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1247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to</w:t>
      </w:r>
      <w:r w:rsidR="001247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ne</w:t>
      </w:r>
      <w:r w:rsidR="001247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znači</w:t>
      </w:r>
      <w:r w:rsidR="0012473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8C496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namenska</w:t>
      </w:r>
      <w:r w:rsidR="008C496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industrija</w:t>
      </w:r>
      <w:r w:rsidR="008C496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8C496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Srbiji</w:t>
      </w:r>
      <w:r w:rsidR="008C496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ne</w:t>
      </w:r>
      <w:r w:rsidR="008C496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treba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radi</w:t>
      </w:r>
      <w:r w:rsidR="00941D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naprotiv</w:t>
      </w:r>
      <w:r w:rsidR="00941D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ali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8C496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involviranost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ovaj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način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8C496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ratu</w:t>
      </w:r>
      <w:r w:rsidR="008C496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može</w:t>
      </w:r>
      <w:r w:rsidR="008C496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8C496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podrazumeva</w:t>
      </w:r>
      <w:r w:rsidR="00A9276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odmazdu</w:t>
      </w:r>
      <w:r w:rsidR="00A9276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za</w:t>
      </w:r>
      <w:r w:rsidR="00A9276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tu</w:t>
      </w:r>
      <w:r w:rsidR="00A9276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državu</w:t>
      </w:r>
      <w:r w:rsidR="00A9276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Izrazila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svoje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interesovanje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za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borbu</w:t>
      </w:r>
      <w:r w:rsidR="00A9276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protiv</w:t>
      </w:r>
      <w:r w:rsidR="00A9276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kriminala</w:t>
      </w:r>
      <w:r w:rsidR="00A9276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pitanje</w:t>
      </w:r>
      <w:r w:rsidR="00A9276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korupcije</w:t>
      </w:r>
      <w:r w:rsidR="00A9276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C8237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istakla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izveštajima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Evropske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komisije</w:t>
      </w:r>
      <w:r w:rsidR="00A9276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puno</w:t>
      </w:r>
      <w:r w:rsidR="00A9276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godina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unazad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postoji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niz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koruptivnih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afera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koje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navode</w:t>
      </w:r>
      <w:r w:rsidR="008875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kao</w:t>
      </w:r>
      <w:r w:rsidR="00A9276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A9276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organizovanog</w:t>
      </w:r>
      <w:r w:rsidR="00A9276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kriminala</w:t>
      </w:r>
      <w:r w:rsidR="00A9276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te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pravna</w:t>
      </w:r>
      <w:r w:rsidR="00870A8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sigurnost</w:t>
      </w:r>
      <w:r w:rsidR="00870A8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takođe</w:t>
      </w:r>
      <w:r w:rsidR="00D6198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upitna</w:t>
      </w:r>
      <w:r w:rsidR="00870A8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870A8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870A8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bi</w:t>
      </w:r>
      <w:r w:rsidR="00870A8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volela</w:t>
      </w:r>
      <w:r w:rsidR="00870A8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870A8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</w:t>
      </w:r>
      <w:r w:rsidR="00870A8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870A8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budućnosti</w:t>
      </w:r>
      <w:r w:rsidR="00870A8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stavi</w:t>
      </w:r>
      <w:r w:rsidR="00870A8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akcenat</w:t>
      </w:r>
      <w:r w:rsidR="00870A8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</w:t>
      </w:r>
      <w:r w:rsidR="00870A8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te</w:t>
      </w:r>
      <w:r w:rsidR="00870A8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stvari</w:t>
      </w:r>
      <w:r w:rsidR="00870A8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.</w:t>
      </w:r>
      <w:r w:rsidR="00A92765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</w:p>
    <w:p w:rsidR="00CE4642" w:rsidRPr="00C82371" w:rsidRDefault="00CE4642" w:rsidP="000D59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sr-Cyrl-RS" w:eastAsia="en-US"/>
        </w:rPr>
      </w:pPr>
    </w:p>
    <w:p w:rsidR="00541EDB" w:rsidRDefault="00A92765" w:rsidP="009D07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</w:pP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      </w:t>
      </w:r>
      <w:r w:rsidR="00F123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  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   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</w:t>
      </w:r>
      <w:r w:rsidR="00F123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Simonović</w:t>
      </w:r>
      <w:r w:rsidR="00F123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Bratić</w:t>
      </w:r>
      <w:r w:rsidR="00F123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</w:t>
      </w:r>
      <w:r w:rsidR="00F123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zahvalila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velikoj</w:t>
      </w:r>
      <w:r w:rsidR="00F123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pomoći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koju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Mađarska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pružila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Srbiji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F123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Savetu</w:t>
      </w:r>
      <w:r w:rsidR="00941D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Evrope</w:t>
      </w:r>
      <w:r w:rsidR="00870A8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kao</w:t>
      </w:r>
      <w:r w:rsidR="00870A8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870A8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bivšem</w:t>
      </w:r>
      <w:r w:rsidR="00F123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predsedniku</w:t>
      </w:r>
      <w:r w:rsidR="00870A8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Političkog</w:t>
      </w:r>
      <w:r w:rsidR="00F123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komiteta</w:t>
      </w:r>
      <w:r w:rsidR="003E540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Nemešu</w:t>
      </w:r>
      <w:r w:rsidR="003E540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Šolu</w:t>
      </w:r>
      <w:r w:rsidR="00870A8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3E540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(Nemeth</w:t>
      </w:r>
      <w:r w:rsidR="00941D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Zsolt</w:t>
      </w:r>
      <w:r w:rsidR="003E540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)</w:t>
      </w:r>
      <w:r w:rsidR="00870A8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te</w:t>
      </w:r>
      <w:r w:rsidR="00B406C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dodala</w:t>
      </w:r>
      <w:r w:rsidR="00B406C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870A8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870A8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to</w:t>
      </w:r>
      <w:r w:rsidR="00870A8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nemerljiv</w:t>
      </w:r>
      <w:r w:rsidR="00870A8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doprinos</w:t>
      </w:r>
      <w:r w:rsidR="00870A89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.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Istakla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vreme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predsedavanja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predsednika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političkog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komiteta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nije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bilo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moguće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izveštaj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Dore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Bakojani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bude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predmet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pojedinačne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sednice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.</w:t>
      </w:r>
      <w:r w:rsidR="00F123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Pohvalila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rad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predsednice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Odbora</w:t>
      </w:r>
      <w:r w:rsidR="00D30BF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za</w:t>
      </w:r>
      <w:r w:rsidR="00D30BF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evropske</w:t>
      </w:r>
      <w:r w:rsidR="00D30BF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integracije</w:t>
      </w:r>
      <w:r w:rsidR="00D30BF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Elvire</w:t>
      </w:r>
      <w:r w:rsidR="00D30BF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Kovač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posebno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Parlamentarnoj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skupštini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Saveta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Evrope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istakla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ona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predstavlja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most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između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dve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delegacije</w:t>
      </w:r>
      <w:r w:rsidR="00941D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mađarske</w:t>
      </w:r>
      <w:r w:rsidR="00941D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941D36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srpske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Zahvalila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se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proaktivnom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trudu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Mađarske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na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uspostavljanju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mira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Evropi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ambasadoru</w:t>
      </w:r>
      <w:r w:rsidR="00B406C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je</w:t>
      </w:r>
      <w:r w:rsidR="00B406C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postavila</w:t>
      </w:r>
      <w:r w:rsidR="00B406C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pitanje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da</w:t>
      </w:r>
      <w:r w:rsidR="00D30BF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li</w:t>
      </w:r>
      <w:r w:rsidR="00D30BF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zna</w:t>
      </w:r>
      <w:r w:rsidR="00D30BF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nešto</w:t>
      </w:r>
      <w:r w:rsidR="00D30BF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više</w:t>
      </w:r>
      <w:r w:rsidR="00D30BF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o</w:t>
      </w:r>
      <w:r w:rsidR="00D30BF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formiranju</w:t>
      </w:r>
      <w:r w:rsidR="00D30BFE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Poslaničke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grupe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Patriote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Evrope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u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Evropskom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parlamentu</w:t>
      </w:r>
      <w:r w:rsidR="009D07E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.</w:t>
      </w:r>
    </w:p>
    <w:p w:rsidR="00CE4642" w:rsidRPr="00C82371" w:rsidRDefault="00CE4642" w:rsidP="009D07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sr-Cyrl-RS" w:eastAsia="en-US"/>
        </w:rPr>
      </w:pPr>
    </w:p>
    <w:p w:rsidR="00541EDB" w:rsidRDefault="00541EDB" w:rsidP="00541E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lastRenderedPageBreak/>
        <w:t xml:space="preserve">                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</w:t>
      </w:r>
      <w:r w:rsidR="0012583C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Kozma</w:t>
      </w:r>
      <w:r w:rsidR="0012583C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="0012583C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fokusirao</w:t>
      </w:r>
      <w:r w:rsidR="0012583C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pitanje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proširenja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unije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poziciju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Zapadnog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Balkana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Izrazio</w:t>
      </w:r>
      <w:r w:rsidR="008753A7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8753A7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interesovanje</w:t>
      </w:r>
      <w:r w:rsidR="008753A7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8753A7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način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će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Mađarska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odnositi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prema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ostalim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državama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kandidatima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polju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demokratije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pokazuju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brojne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manjkavosti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što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CF580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njegovom</w:t>
      </w:r>
      <w:r w:rsidR="00CF580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mišljenju</w:t>
      </w:r>
      <w:r w:rsidR="00CF580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ključ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evropskih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integracija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Kao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glavne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razloge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zabrinutost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perspektive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članstva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Republike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Evropskoj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uniji</w:t>
      </w:r>
      <w:r w:rsidR="008753A7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naveo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nedostatak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slobode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medija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nepostojanje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nezavisnog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pravosuđa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konstantnu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prisutnost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korupcije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kriminala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netransparentno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trošenje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javnih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sredstava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Izrazio</w:t>
      </w:r>
      <w:r w:rsidR="008753A7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nadu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će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Mađarska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kao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punopravna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članica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pružiti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snažnu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podršku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saradnju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iskustvo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dobre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prakse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našoj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državi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kako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krenula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proces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demokratizacije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ostvarila</w:t>
      </w:r>
      <w:r w:rsidR="008753A7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pomak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putu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evropskih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integracija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</w:t>
      </w:r>
    </w:p>
    <w:p w:rsidR="00CE4642" w:rsidRPr="00C82371" w:rsidRDefault="00CE4642" w:rsidP="00541ED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sr-Cyrl-RS" w:eastAsia="en-US"/>
        </w:rPr>
      </w:pPr>
    </w:p>
    <w:p w:rsidR="00541EDB" w:rsidRDefault="00541EDB" w:rsidP="00541E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               </w:t>
      </w:r>
      <w:r w:rsidR="0012583C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</w:t>
      </w:r>
      <w:r w:rsidR="0012583C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Filipovski</w:t>
      </w:r>
      <w:r w:rsidR="0012583C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12583C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istakla</w:t>
      </w:r>
      <w:r w:rsidR="0012583C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očekuje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nastavak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podrške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Mađarske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nije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izostala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Savetu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Generalnoj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skupštini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Ujedinjenih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nacija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ostalim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međunarodnim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forumima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gde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zalagala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ulazak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celokupnog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Zapadnog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Balkana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uniju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Izrazila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8753A7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zabrinutost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zbog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dugotrajnog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procesa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proširenja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usled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političkih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pitanja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</w:t>
      </w:r>
      <w:r w:rsidR="008753A7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traje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već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više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20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godina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Iako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naši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građani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osećaju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određene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benefite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fondova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smatra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celokupan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proces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čekanja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izazvao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opšte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nezadovoljstvo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samim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tim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smanjenu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količinu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podrške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daju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evrointegracijama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bez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obzira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činjenicu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što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jedan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tri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ključna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spoljnopolitička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prioriteta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Republike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Istakla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8753A7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problem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nedoslednosti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članica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njihovih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stavova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variraju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odnose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strateška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pitanja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očuvanja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suvereniteta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teritorijalnog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integriteta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jedne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države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Dodala</w:t>
      </w:r>
      <w:r w:rsidR="008753A7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8753A7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8753A7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="008753A7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nada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će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uskoro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organizovati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međuvladina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konferencija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kojoj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imala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priliku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dokaže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svoj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napredak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</w:t>
      </w:r>
    </w:p>
    <w:p w:rsidR="00CE4642" w:rsidRPr="00C82371" w:rsidRDefault="00CE4642" w:rsidP="00541ED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sr-Cyrl-RS" w:eastAsia="en-US"/>
        </w:rPr>
      </w:pPr>
    </w:p>
    <w:p w:rsidR="00541EDB" w:rsidRDefault="00541EDB" w:rsidP="00541E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           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</w:t>
      </w:r>
      <w:r w:rsidR="0012583C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Jakovljević</w:t>
      </w:r>
      <w:r w:rsidR="0012583C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="0012583C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zahvalila</w:t>
      </w:r>
      <w:r w:rsidR="0012583C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ambasadoru</w:t>
      </w:r>
      <w:r w:rsidR="0012583C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="0012583C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ukazanoj</w:t>
      </w:r>
      <w:r w:rsidR="0012583C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prilici</w:t>
      </w:r>
      <w:r w:rsidR="0012583C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12583C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razgovara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čuje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mišljenja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prisutnih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kolega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narodnih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poslanika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NS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RS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Istakla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CE464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ključno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pitanje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ulazak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pitanje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vladavine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prava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Naglasila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okviru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NS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RS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formirana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Radna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grupa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unapređenje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izbornog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procesa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skladu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preporukama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ODIHR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-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će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baviti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revizijom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izbornog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procesa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Napomenula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problem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iskopavanja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litijuma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našoj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državi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može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izazove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nedostatak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pijaće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vode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veliku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ekološku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katastrofu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uzimajući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obzir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činjenicu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„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zeleno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rudarenje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“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kao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takvo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još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uvek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postoji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</w:t>
      </w:r>
    </w:p>
    <w:p w:rsidR="00CE4642" w:rsidRPr="00C82371" w:rsidRDefault="00CE4642" w:rsidP="00541ED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sr-Cyrl-RS" w:eastAsia="en-US"/>
        </w:rPr>
      </w:pPr>
    </w:p>
    <w:p w:rsidR="00541EDB" w:rsidRDefault="00541EDB" w:rsidP="00541E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           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</w:t>
      </w:r>
      <w:r w:rsidR="0012583C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Jonić</w:t>
      </w:r>
      <w:r w:rsidR="0012583C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12583C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istakao</w:t>
      </w:r>
      <w:r w:rsidR="0012583C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ceni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podršku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Mađarska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pruža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njenom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putu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kao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činjenicu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pitanje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priključenja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isključivo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geopolitičko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pitanje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Naveo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CE464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glavni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preduslov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punopravno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članstvo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insistiranje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vladavini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prava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uz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isticanje</w:t>
      </w:r>
      <w:r w:rsidR="002B5A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potrebe</w:t>
      </w:r>
      <w:r w:rsidR="002B5A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razdvajanja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zakonskog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okvira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ustavnih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ovlašćenja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imaju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predsednik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Republike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Narodna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Skupština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Dodao</w:t>
      </w:r>
      <w:r w:rsidR="00CE464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CE464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CE464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CE4642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smatra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poljoprivreda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grana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kojom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najviše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možemo</w:t>
      </w:r>
      <w:r w:rsidR="00CE464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doprineti</w:t>
      </w:r>
      <w:r w:rsidR="00CE464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daljem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razvoju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unije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</w:p>
    <w:p w:rsidR="00F23880" w:rsidRPr="00C82371" w:rsidRDefault="00F23880" w:rsidP="00541ED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sr-Cyrl-RS" w:eastAsia="en-US"/>
        </w:rPr>
      </w:pPr>
    </w:p>
    <w:p w:rsidR="00541EDB" w:rsidRDefault="00541EDB" w:rsidP="00541E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           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</w:t>
      </w:r>
      <w:r w:rsidR="0012583C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Kovač</w:t>
      </w:r>
      <w:r w:rsidR="00C8237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82796A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izrazila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nadu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će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narednom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periodu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doći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održavanja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međuvladine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konferencije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vidljivog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napretka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posle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više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dve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godine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Iskoristila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045145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priliku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upozna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ambasadora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delokrugom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rada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narednim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aktivnostima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Odbora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integracije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NS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RS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Takođe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interesovala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koliko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realno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Mađarska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dobije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isti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resor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novoj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evropskoj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Komisiji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imala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prethodnom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sazivu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Kao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primer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dobre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prakse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osvrnula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nedavnu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posetu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Olivera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Varheljija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evropskog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komesara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susedstvo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proširenje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izrazila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nadu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će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narednom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Izveštaju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komisije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krajem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oktobra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2B5A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2024.</w:t>
      </w:r>
      <w:r w:rsidR="002B5A9D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godine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dobiti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preporuke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konačno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otvaranje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klastera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3,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odnosi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konkurentnost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ikluzivan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rast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Naglasila</w:t>
      </w:r>
      <w:r w:rsidR="00045145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važnost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rešavanja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problema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migracija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istakla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benefite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najavljenog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povećanja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broja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saobraćajnih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traka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graničnom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prelazu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„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Horgoš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“,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kao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značaj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zaštite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južnih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granica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Republike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</w:t>
      </w:r>
    </w:p>
    <w:p w:rsidR="00F23880" w:rsidRPr="00C82371" w:rsidRDefault="00F23880" w:rsidP="00541ED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sr-Cyrl-RS" w:eastAsia="en-US"/>
        </w:rPr>
      </w:pPr>
    </w:p>
    <w:p w:rsidR="00541EDB" w:rsidRPr="00881B62" w:rsidRDefault="00541EDB" w:rsidP="00541E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            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</w:t>
      </w:r>
      <w:r w:rsidR="0012583C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Mađar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ambasador</w:t>
      </w:r>
      <w:r w:rsidR="0012583C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Mađarske</w:t>
      </w:r>
      <w:r w:rsidR="0012583C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12583C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Republici</w:t>
      </w:r>
      <w:r w:rsidR="0012583C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Srbiji</w:t>
      </w:r>
      <w:r w:rsidR="00E325F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E325F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odgovoru</w:t>
      </w:r>
      <w:r w:rsidR="0012583C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="00E325F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postavljena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pitanja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istakao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12583C"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nema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nikakvih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saznanja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tome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li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iskopavanje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litijuma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ostalih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štetnih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materija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jedan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uslova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ulazak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Takođe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podsetio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E325F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tržište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lastRenderedPageBreak/>
        <w:t>najviše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formira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kroz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pitanja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postojećih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tehnologija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uslova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stvore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protokom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vremena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navodeći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primer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američke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kompanije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„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Tesla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Motors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“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svoj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pogon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proizvodnje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električnih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automobila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uspešno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preselila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Nemačku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Izrazio</w:t>
      </w:r>
      <w:r w:rsidR="00E325F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nadu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će</w:t>
      </w:r>
      <w:r w:rsidR="00E325F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vreme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predsedavanja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Mađarske</w:t>
      </w:r>
      <w:r w:rsidR="00E325F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biti</w:t>
      </w:r>
      <w:r w:rsidR="00E325F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otvoren</w:t>
      </w:r>
      <w:r w:rsidR="00E325F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klaster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3,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kao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još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neka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poglavlja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unutar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određenih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klastera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Što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tiče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politike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proširenja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izrazio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nadu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će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doći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otklanjanja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prepreka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održavanje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godišnjih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međuvladinih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konferencija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navodeći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kovid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kao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jedan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ključnih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razloga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Naglasio</w:t>
      </w:r>
      <w:r w:rsidR="00994FD5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="00E325F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vremenom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kroz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sprovođenje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politike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proširenja</w:t>
      </w:r>
      <w:r w:rsidR="00E325F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menjali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sami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uslovi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članstvo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0243B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odnosu</w:t>
      </w:r>
      <w:r w:rsidR="000243B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="000243B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one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postojali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samom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početku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Izrazio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zabrinutost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zbog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činjenice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slučaju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politički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uslov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jedan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glavnih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faktora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zastoja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procesu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evrointegracija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uključujući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čak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poglavlja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nisu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uslovljena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političkim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pitanjima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Istakao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E325F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2E03B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jedino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kroz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postojanje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otvorenog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dijaloga</w:t>
      </w:r>
      <w:r w:rsidR="00E325F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može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ostvariti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pomak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svom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evropskom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putu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Što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tiče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samog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izbornog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procesa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vladavine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prava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istakao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E325F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će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komisija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svom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izveštaju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poštovati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sve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ono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što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građani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sami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odluče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neposrednim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izborima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odnosno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sve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ono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što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legalno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legitimno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priznato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Naznačio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važnost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postojanja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diverzifikacije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kao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osnove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jednog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nezavisnog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slobodnog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evropskog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tržišta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Nada</w:t>
      </w:r>
      <w:r w:rsidR="00E325F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će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="00E325F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pristupanjem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Crne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Gore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talas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proširenja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nastaviti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ostalim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državama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kandidatima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regionu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Mađarska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će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njegovim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rečima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učiniti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sve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proces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proširenja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EU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ne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zablokira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jer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bi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zastojem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odnosno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stagnacijom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izgubio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smisao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svog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postojanja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</w:p>
    <w:p w:rsidR="00A10C43" w:rsidRPr="00881B62" w:rsidRDefault="00023A37" w:rsidP="0025534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</w:pP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C04FB2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C04FB2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C04FB2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C04FB2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C04FB2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C04FB2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4FB2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C04FB2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04FB2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E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Kovač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Marković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</w:t>
      </w:r>
      <w:r w:rsidR="00A07C8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Perić</w:t>
      </w:r>
      <w:r w:rsidR="00A07C8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Diligenski</w:t>
      </w:r>
      <w:r w:rsidR="00A07C80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M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Tepić</w:t>
      </w:r>
      <w:r w:rsidR="00F123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Simonović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Bratić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R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Kozma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Filipovski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A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Jakovljević</w:t>
      </w:r>
      <w:r w:rsidR="00F123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i</w:t>
      </w:r>
      <w:r w:rsidR="00F123F2"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D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r w:rsidR="007F444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Jonić</w:t>
      </w:r>
      <w:r w:rsidRPr="00881B6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.</w:t>
      </w:r>
    </w:p>
    <w:p w:rsidR="00A10C43" w:rsidRDefault="00255346" w:rsidP="00541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DE1452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</w:t>
      </w:r>
      <w:r w:rsidR="00DE1452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E1452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zahvalila</w:t>
      </w:r>
      <w:r w:rsidR="00622F66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Nj</w:t>
      </w:r>
      <w:r w:rsidR="00622F66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622F66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22F66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predstavljanju</w:t>
      </w:r>
      <w:r w:rsidR="00622F66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prioriteta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mađarskog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predsedavanja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622F66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22F66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izrazila</w:t>
      </w:r>
      <w:r w:rsidR="00622F66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22F66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uverenje</w:t>
      </w:r>
      <w:r w:rsidR="00622F66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22F66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drugo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predsedavanje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Mađarske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izuzetnih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geopolitičkih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okolnosti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izazova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uspešno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Evropsku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uniju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čitav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Zapadni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Balkan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1E4A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E4A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1E4A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622F66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tu</w:t>
      </w:r>
      <w:r w:rsidR="00622F66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zauzima</w:t>
      </w:r>
      <w:r w:rsidR="00622F66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622F66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mesto</w:t>
      </w:r>
      <w:r w:rsidR="00622F66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1E4A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E4A1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izrazila</w:t>
      </w:r>
      <w:r w:rsidR="00622F66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uverenje</w:t>
      </w:r>
      <w:r w:rsidR="00622F66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22F66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622F66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nastaviti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E4A1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svojih</w:t>
      </w:r>
      <w:r w:rsidR="00873A92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nadležnosti</w:t>
      </w:r>
      <w:r w:rsidR="001E4A1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73A92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</w:t>
      </w:r>
      <w:r w:rsidR="00873A92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873A92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Dodala</w:t>
      </w:r>
      <w:r w:rsidR="001E4A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E4A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E4A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E4A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očekivanja</w:t>
      </w:r>
      <w:r w:rsidR="00873A92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kraju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1E4A1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mađarskog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predsedavanja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održati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Međuvladina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konferencija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odlučeno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otvori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Klaster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1E4A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E4A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1E4A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E4A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velike</w:t>
      </w:r>
      <w:r w:rsidR="001E4A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E4A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važnosti</w:t>
      </w:r>
      <w:r w:rsidR="001E4A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politika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proširenja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Zapadni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Balkan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zasnovana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zaslugama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ostane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visoko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agendi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prioriteta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predsedavanja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Savetu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E4A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svom</w:t>
      </w:r>
      <w:r w:rsidR="001E4A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zaključku</w:t>
      </w:r>
      <w:r w:rsidR="001E4A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E4A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izrazila</w:t>
      </w:r>
      <w:r w:rsidR="00873A92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uverenje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integracija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Zapadnog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Balkana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doprineti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ekonomski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bezbednosno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geopolitički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regionu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Evropskoj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Times New Roman" w:hAnsi="Times New Roman" w:cs="Times New Roman"/>
          <w:sz w:val="24"/>
          <w:szCs w:val="24"/>
          <w:lang w:val="sr-Cyrl-RS"/>
        </w:rPr>
        <w:t>uniji</w:t>
      </w:r>
      <w:r w:rsidR="00A10C43" w:rsidRPr="00881B6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23880" w:rsidRPr="001E4A13" w:rsidRDefault="00F23880" w:rsidP="00541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E4A13" w:rsidRPr="00BF5852" w:rsidRDefault="00255346" w:rsidP="001E4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1E4A13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7F4441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1E4A13" w:rsidRPr="00881B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E4A13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1E4A13" w:rsidRPr="00881B6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BF58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BF5852" w:rsidRPr="00BF58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F5852" w:rsidRPr="00BF5852" w:rsidRDefault="00BF5852" w:rsidP="001E4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58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344BC" w:rsidRPr="00881B62" w:rsidRDefault="007F4441" w:rsidP="00BF5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58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BF58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BF58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BF58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F585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BF58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5346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informisala</w:t>
      </w:r>
      <w:r w:rsidR="00255346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873A92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873A92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873A92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planu</w:t>
      </w:r>
      <w:r w:rsidR="00873A92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još</w:t>
      </w:r>
      <w:r w:rsidR="00873A92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jedna</w:t>
      </w:r>
      <w:r w:rsidR="00873A92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sednica</w:t>
      </w:r>
      <w:r w:rsidR="00A10C43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A10C43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16.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ili</w:t>
      </w:r>
      <w:r w:rsidR="00A10C43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17.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jula</w:t>
      </w:r>
      <w:r w:rsidR="00A10C43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A10C43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kojoj</w:t>
      </w:r>
      <w:r w:rsidR="00A10C43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će</w:t>
      </w:r>
      <w:r w:rsidR="00BF585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biti</w:t>
      </w:r>
      <w:r w:rsidR="00BF585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predstavljen</w:t>
      </w:r>
      <w:r w:rsidR="00BF585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Plan</w:t>
      </w:r>
      <w:r w:rsidR="00A10C43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rasta</w:t>
      </w:r>
      <w:r w:rsidR="00A10C43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A10C43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Zapadni</w:t>
      </w:r>
      <w:r w:rsidR="00A10C43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Balkan</w:t>
      </w:r>
      <w:r w:rsidR="00A10C43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A10C43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Reformska</w:t>
      </w:r>
      <w:r w:rsidR="00A10C43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agenda</w:t>
      </w:r>
      <w:r w:rsidR="00A10C43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koju</w:t>
      </w:r>
      <w:r w:rsidR="00A10C43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priprema</w:t>
      </w:r>
      <w:r w:rsidR="00A10C43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A10C43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A10C43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komunikaciji</w:t>
      </w:r>
      <w:r w:rsidR="00A10C43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A10C43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Evropskom</w:t>
      </w:r>
      <w:r w:rsidR="00873A92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komisijom</w:t>
      </w:r>
      <w:r w:rsidR="00873A92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Objasnila</w:t>
      </w:r>
      <w:r w:rsidR="001E4A13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1E4A13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1E4A13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1E4A13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plan</w:t>
      </w:r>
      <w:r w:rsidR="00BF585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873A92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873A92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873A92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toj</w:t>
      </w:r>
      <w:r w:rsidR="00873A92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="00873A92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okupe</w:t>
      </w:r>
      <w:r w:rsidR="00873A92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73A92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predstavnici</w:t>
      </w:r>
      <w:r w:rsidR="00873A92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Nacionalnog</w:t>
      </w:r>
      <w:r w:rsidR="00052068" w:rsidRPr="00BF585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konventa</w:t>
      </w:r>
      <w:r w:rsidR="00052068" w:rsidRPr="00BF585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052068" w:rsidRPr="00BF585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Evropskoj</w:t>
      </w:r>
      <w:r w:rsidR="00052068" w:rsidRPr="00BF585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uniji</w:t>
      </w:r>
      <w:r w:rsidR="00873A92" w:rsidRPr="00052068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1E4A13" w:rsidRPr="00052068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73A92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drugi</w:t>
      </w:r>
      <w:r w:rsidR="00873A92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zainteresovani</w:t>
      </w:r>
      <w:r w:rsidR="00873A92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akteri</w:t>
      </w:r>
      <w:r w:rsidR="00A10C43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kako</w:t>
      </w:r>
      <w:r w:rsidR="00A10C43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bi</w:t>
      </w:r>
      <w:r w:rsidR="00873A92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873A92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obezbedila</w:t>
      </w:r>
      <w:r w:rsidR="00A10C43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inkluzivnost</w:t>
      </w:r>
      <w:r w:rsidR="00A10C43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A10C43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transparentnost</w:t>
      </w:r>
      <w:r w:rsidR="00A10C43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celog</w:t>
      </w:r>
      <w:r w:rsidR="00A10C43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procesa</w:t>
      </w:r>
      <w:r w:rsidR="001E4A13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te</w:t>
      </w:r>
      <w:r w:rsidR="001E4A13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1E4A13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1E4A13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planira</w:t>
      </w:r>
      <w:r w:rsidR="001E4A13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1E4A13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1E4A13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tu</w:t>
      </w:r>
      <w:r w:rsidR="001E4A13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sednicu</w:t>
      </w:r>
      <w:r w:rsidR="001E4A13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bude</w:t>
      </w:r>
      <w:r w:rsidR="001E4A13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pozvan</w:t>
      </w:r>
      <w:r w:rsidR="001E4A13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A10C43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šef</w:t>
      </w:r>
      <w:r w:rsidR="00A10C43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Delegacije</w:t>
      </w:r>
      <w:r w:rsidR="00541EDB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EU</w:t>
      </w:r>
      <w:r w:rsidR="00873A92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Emanuel</w:t>
      </w:r>
      <w:r w:rsidR="00873A92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Žiofre</w:t>
      </w:r>
      <w:r w:rsidR="00541EDB" w:rsidRPr="00881B6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4344BC" w:rsidRPr="00881B62" w:rsidRDefault="004344BC" w:rsidP="0054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7780" w:rsidRPr="00881B62" w:rsidRDefault="00621C0A" w:rsidP="00541E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BE7780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E7780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BE7780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E7780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0C43" w:rsidRPr="00881B62">
        <w:rPr>
          <w:rFonts w:ascii="Times New Roman" w:hAnsi="Times New Roman" w:cs="Times New Roman"/>
          <w:sz w:val="24"/>
          <w:szCs w:val="24"/>
          <w:lang w:val="sr-Cyrl-RS"/>
        </w:rPr>
        <w:t>13.0</w:t>
      </w:r>
      <w:r w:rsidR="00DE47CC" w:rsidRPr="00881B6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E7780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BE7780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E7780" w:rsidRPr="00881B62" w:rsidRDefault="00BE7780" w:rsidP="00541E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780" w:rsidRPr="00881B62" w:rsidRDefault="00BE7780" w:rsidP="00BE778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780" w:rsidRPr="00881B62" w:rsidRDefault="007F4441" w:rsidP="00BE778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SEKRETAR</w:t>
      </w:r>
      <w:r w:rsidR="00BE7780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E7780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</w:t>
      </w:r>
      <w:r w:rsidR="00BE7780" w:rsidRPr="00881B6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E7780"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E7780" w:rsidRPr="00881B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7780" w:rsidRPr="00881B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7780" w:rsidRPr="00881B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7780" w:rsidRPr="00881B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7780" w:rsidRPr="00881B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7780" w:rsidRPr="00881B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7780" w:rsidRPr="00881B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7780" w:rsidRPr="00881B6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</w:p>
    <w:p w:rsidR="00BE7780" w:rsidRPr="00881B62" w:rsidRDefault="00BE7780" w:rsidP="00BE7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hAnsi="Times New Roman" w:cs="Times New Roman"/>
          <w:sz w:val="24"/>
          <w:szCs w:val="24"/>
          <w:lang w:val="sr-Cyrl-RS"/>
        </w:rPr>
        <w:t>Vučićević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</w:t>
      </w:r>
      <w:bookmarkStart w:id="0" w:name="_GoBack"/>
      <w:bookmarkEnd w:id="0"/>
      <w:r w:rsidRPr="00881B62">
        <w:rPr>
          <w:rFonts w:ascii="Times New Roman" w:eastAsia="Calibri" w:hAnsi="Times New Roman" w:cs="Times New Roman"/>
          <w:sz w:val="24"/>
          <w:szCs w:val="24"/>
          <w:lang w:val="sr-Cyrl-RS"/>
        </w:rPr>
        <w:t>Kovács Elvira</w:t>
      </w:r>
    </w:p>
    <w:p w:rsidR="00BE7780" w:rsidRPr="00881B62" w:rsidRDefault="00BE7780" w:rsidP="00BE7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81B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(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/>
        </w:rPr>
        <w:t>Elvira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F4441">
        <w:rPr>
          <w:rFonts w:ascii="Times New Roman" w:eastAsia="Calibri" w:hAnsi="Times New Roman" w:cs="Times New Roman"/>
          <w:sz w:val="24"/>
          <w:szCs w:val="24"/>
          <w:lang w:val="sr-Cyrl-RS"/>
        </w:rPr>
        <w:t>Kovač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BE7780" w:rsidRPr="00881B62" w:rsidRDefault="00BE7780" w:rsidP="00BE7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780" w:rsidRPr="00881B62" w:rsidRDefault="00BE7780" w:rsidP="00BE778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780" w:rsidRPr="00052068" w:rsidRDefault="00BE7780" w:rsidP="00BE77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780" w:rsidRPr="00881B62" w:rsidRDefault="00BE7780" w:rsidP="00BE778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780" w:rsidRPr="00881B62" w:rsidRDefault="00BE7780" w:rsidP="00BE778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44AC" w:rsidRPr="00881B62" w:rsidRDefault="007844A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844AC" w:rsidRPr="00881B62" w:rsidSect="00847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FB1" w:rsidRDefault="003B6FB1" w:rsidP="007F4441">
      <w:pPr>
        <w:spacing w:after="0" w:line="240" w:lineRule="auto"/>
      </w:pPr>
      <w:r>
        <w:separator/>
      </w:r>
    </w:p>
  </w:endnote>
  <w:endnote w:type="continuationSeparator" w:id="0">
    <w:p w:rsidR="003B6FB1" w:rsidRDefault="003B6FB1" w:rsidP="007F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41" w:rsidRDefault="007F4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41" w:rsidRDefault="007F44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41" w:rsidRDefault="007F4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FB1" w:rsidRDefault="003B6FB1" w:rsidP="007F4441">
      <w:pPr>
        <w:spacing w:after="0" w:line="240" w:lineRule="auto"/>
      </w:pPr>
      <w:r>
        <w:separator/>
      </w:r>
    </w:p>
  </w:footnote>
  <w:footnote w:type="continuationSeparator" w:id="0">
    <w:p w:rsidR="003B6FB1" w:rsidRDefault="003B6FB1" w:rsidP="007F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41" w:rsidRDefault="007F4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41" w:rsidRDefault="007F44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41" w:rsidRDefault="007F4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6BB"/>
    <w:multiLevelType w:val="hybridMultilevel"/>
    <w:tmpl w:val="7B7A83BC"/>
    <w:lvl w:ilvl="0" w:tplc="26EEF7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3F6B"/>
    <w:multiLevelType w:val="hybridMultilevel"/>
    <w:tmpl w:val="8A602EF4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272818"/>
    <w:multiLevelType w:val="hybridMultilevel"/>
    <w:tmpl w:val="E9FC1A9C"/>
    <w:lvl w:ilvl="0" w:tplc="5B94C2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20"/>
    <w:rsid w:val="00023A37"/>
    <w:rsid w:val="000243BC"/>
    <w:rsid w:val="00045145"/>
    <w:rsid w:val="00052068"/>
    <w:rsid w:val="00052222"/>
    <w:rsid w:val="00090F0B"/>
    <w:rsid w:val="00092170"/>
    <w:rsid w:val="000D4EE7"/>
    <w:rsid w:val="000D59C6"/>
    <w:rsid w:val="00124739"/>
    <w:rsid w:val="0012583C"/>
    <w:rsid w:val="001427B1"/>
    <w:rsid w:val="001E4A13"/>
    <w:rsid w:val="001E4A99"/>
    <w:rsid w:val="001E4F5F"/>
    <w:rsid w:val="00255346"/>
    <w:rsid w:val="002B5A9D"/>
    <w:rsid w:val="002C4674"/>
    <w:rsid w:val="002E03B2"/>
    <w:rsid w:val="003920CD"/>
    <w:rsid w:val="003B6FB1"/>
    <w:rsid w:val="003C55A4"/>
    <w:rsid w:val="003E540E"/>
    <w:rsid w:val="003E55F2"/>
    <w:rsid w:val="003F6FB3"/>
    <w:rsid w:val="004344BC"/>
    <w:rsid w:val="004B01CE"/>
    <w:rsid w:val="004E0F95"/>
    <w:rsid w:val="004F092A"/>
    <w:rsid w:val="00541EDB"/>
    <w:rsid w:val="005D3C2D"/>
    <w:rsid w:val="00612C9D"/>
    <w:rsid w:val="00621C0A"/>
    <w:rsid w:val="00622F66"/>
    <w:rsid w:val="0067085C"/>
    <w:rsid w:val="00686F4C"/>
    <w:rsid w:val="00695A20"/>
    <w:rsid w:val="007844AC"/>
    <w:rsid w:val="007B7CE4"/>
    <w:rsid w:val="007F4441"/>
    <w:rsid w:val="0082796A"/>
    <w:rsid w:val="00847A0B"/>
    <w:rsid w:val="00870A89"/>
    <w:rsid w:val="00873A92"/>
    <w:rsid w:val="008753A7"/>
    <w:rsid w:val="0087611A"/>
    <w:rsid w:val="00881B62"/>
    <w:rsid w:val="00887539"/>
    <w:rsid w:val="00890B6F"/>
    <w:rsid w:val="008C4969"/>
    <w:rsid w:val="008E0D60"/>
    <w:rsid w:val="008E7036"/>
    <w:rsid w:val="008F5CD8"/>
    <w:rsid w:val="00915E73"/>
    <w:rsid w:val="009235AA"/>
    <w:rsid w:val="00941D36"/>
    <w:rsid w:val="0099084F"/>
    <w:rsid w:val="00994FD5"/>
    <w:rsid w:val="009D07E0"/>
    <w:rsid w:val="00A07C80"/>
    <w:rsid w:val="00A10C43"/>
    <w:rsid w:val="00A330A6"/>
    <w:rsid w:val="00A56558"/>
    <w:rsid w:val="00A745FB"/>
    <w:rsid w:val="00A92765"/>
    <w:rsid w:val="00AD5D8D"/>
    <w:rsid w:val="00AE1C0E"/>
    <w:rsid w:val="00B406CD"/>
    <w:rsid w:val="00B5581E"/>
    <w:rsid w:val="00B93D7A"/>
    <w:rsid w:val="00BE7780"/>
    <w:rsid w:val="00BF5852"/>
    <w:rsid w:val="00C04FB2"/>
    <w:rsid w:val="00C35849"/>
    <w:rsid w:val="00C52B0B"/>
    <w:rsid w:val="00C81D27"/>
    <w:rsid w:val="00C82371"/>
    <w:rsid w:val="00CC2196"/>
    <w:rsid w:val="00CE4642"/>
    <w:rsid w:val="00CF580C"/>
    <w:rsid w:val="00CF7F0F"/>
    <w:rsid w:val="00D30BFE"/>
    <w:rsid w:val="00D3464E"/>
    <w:rsid w:val="00D6198E"/>
    <w:rsid w:val="00D717DD"/>
    <w:rsid w:val="00D9513E"/>
    <w:rsid w:val="00DE1452"/>
    <w:rsid w:val="00DE47CC"/>
    <w:rsid w:val="00E325F2"/>
    <w:rsid w:val="00E37DAE"/>
    <w:rsid w:val="00E41427"/>
    <w:rsid w:val="00E54C61"/>
    <w:rsid w:val="00ED68CF"/>
    <w:rsid w:val="00F123F2"/>
    <w:rsid w:val="00F23880"/>
    <w:rsid w:val="00F62B81"/>
    <w:rsid w:val="00F80904"/>
    <w:rsid w:val="00FB241F"/>
    <w:rsid w:val="00FD05D8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8763C"/>
  <w15:chartTrackingRefBased/>
  <w15:docId w15:val="{A38D3085-E0C0-408C-A83C-473CB2C1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20"/>
    <w:rPr>
      <w:rFonts w:eastAsiaTheme="minorEastAsia"/>
      <w:lang w:val="sr-Latn-R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780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colornavy">
    <w:name w:val="color_navy"/>
    <w:rsid w:val="00A10C43"/>
  </w:style>
  <w:style w:type="paragraph" w:styleId="BalloonText">
    <w:name w:val="Balloon Text"/>
    <w:basedOn w:val="Normal"/>
    <w:link w:val="BalloonTextChar"/>
    <w:uiPriority w:val="99"/>
    <w:semiHidden/>
    <w:unhideWhenUsed/>
    <w:rsid w:val="00090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F0B"/>
    <w:rPr>
      <w:rFonts w:ascii="Segoe UI" w:eastAsiaTheme="minorEastAsia" w:hAnsi="Segoe UI" w:cs="Segoe UI"/>
      <w:sz w:val="18"/>
      <w:szCs w:val="18"/>
      <w:lang w:val="sr-Latn-RS" w:eastAsia="zh-CN"/>
    </w:rPr>
  </w:style>
  <w:style w:type="paragraph" w:styleId="Header">
    <w:name w:val="header"/>
    <w:basedOn w:val="Normal"/>
    <w:link w:val="HeaderChar"/>
    <w:uiPriority w:val="99"/>
    <w:unhideWhenUsed/>
    <w:rsid w:val="007F4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441"/>
    <w:rPr>
      <w:rFonts w:eastAsiaTheme="minorEastAsia"/>
      <w:lang w:val="sr-Latn-RS" w:eastAsia="zh-CN"/>
    </w:rPr>
  </w:style>
  <w:style w:type="paragraph" w:styleId="Footer">
    <w:name w:val="footer"/>
    <w:basedOn w:val="Normal"/>
    <w:link w:val="FooterChar"/>
    <w:uiPriority w:val="99"/>
    <w:unhideWhenUsed/>
    <w:rsid w:val="007F4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441"/>
    <w:rPr>
      <w:rFonts w:eastAsiaTheme="minorEastAsia"/>
      <w:lang w:val="sr-Latn-R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C2BC-9720-4FC8-B4CC-5FB713B7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Nenadović</dc:creator>
  <cp:keywords/>
  <dc:description/>
  <cp:lastModifiedBy>Nikola Pavić</cp:lastModifiedBy>
  <cp:revision>3</cp:revision>
  <dcterms:created xsi:type="dcterms:W3CDTF">2025-05-22T10:02:00Z</dcterms:created>
  <dcterms:modified xsi:type="dcterms:W3CDTF">2025-05-22T10:03:00Z</dcterms:modified>
</cp:coreProperties>
</file>